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ED" w:rsidRPr="00E066ED" w:rsidRDefault="00E066ED" w:rsidP="00E066ED">
      <w:pPr>
        <w:jc w:val="center"/>
        <w:rPr>
          <w:b/>
          <w:color w:val="AC007C"/>
          <w:sz w:val="24"/>
        </w:rPr>
      </w:pPr>
      <w:r w:rsidRPr="00E066ED">
        <w:rPr>
          <w:b/>
          <w:color w:val="AC007C"/>
          <w:sz w:val="24"/>
        </w:rPr>
        <w:t>AANMELDEN PILOT FLEXIBEL EN GEZOND ROOSTEREN</w:t>
      </w:r>
    </w:p>
    <w:p w:rsidR="00E066ED" w:rsidRDefault="00E066ED" w:rsidP="00E066ED">
      <w:r>
        <w:t xml:space="preserve">Middels onderstaand formulier kunt u zich aanmelden voor de pilot flexibel en gezond roosteren. </w:t>
      </w:r>
      <w:r>
        <w:t xml:space="preserve">Dit formulier kunt u </w:t>
      </w:r>
      <w:r w:rsidR="00782107">
        <w:t xml:space="preserve">retour sturen </w:t>
      </w:r>
      <w:r>
        <w:t xml:space="preserve">naar: </w:t>
      </w:r>
      <w:hyperlink r:id="rId6" w:history="1">
        <w:r w:rsidRPr="000941FC">
          <w:rPr>
            <w:rStyle w:val="Hyperlink"/>
          </w:rPr>
          <w:t>info@groentenfruithuis.nl</w:t>
        </w:r>
      </w:hyperlink>
      <w:r>
        <w:t xml:space="preserve">. </w:t>
      </w:r>
    </w:p>
    <w:p w:rsidR="00AD4A2D" w:rsidRDefault="00AD4A2D" w:rsidP="00E066ED"/>
    <w:p w:rsidR="00E066ED" w:rsidRDefault="00E066ED" w:rsidP="00E066ED">
      <w:r>
        <w:t>Organisatie</w:t>
      </w:r>
      <w:r w:rsidR="00782107">
        <w:t xml:space="preserve"> </w:t>
      </w:r>
      <w:r w:rsidR="00782107">
        <w:tab/>
      </w:r>
      <w:r w:rsidR="00782107">
        <w:tab/>
      </w:r>
      <w:r w:rsidR="00782107">
        <w:tab/>
      </w:r>
      <w:r w:rsidR="00782107">
        <w:t>. . . . . . . . . . . . . . . .</w:t>
      </w:r>
    </w:p>
    <w:p w:rsidR="00E066ED" w:rsidRDefault="00E066ED" w:rsidP="00E066ED">
      <w:r>
        <w:t>Contactpersoon organisatie</w:t>
      </w:r>
      <w:r w:rsidR="00782107">
        <w:tab/>
      </w:r>
      <w:r w:rsidR="00782107">
        <w:t>. . . . . . . . . . . . . . . .</w:t>
      </w:r>
    </w:p>
    <w:p w:rsidR="00E066ED" w:rsidRDefault="00E066ED" w:rsidP="00E066ED">
      <w:r>
        <w:t>E-mail contactpersoon</w:t>
      </w:r>
      <w:r w:rsidR="00782107">
        <w:tab/>
      </w:r>
      <w:r w:rsidR="00782107">
        <w:tab/>
      </w:r>
      <w:r w:rsidR="00782107">
        <w:t>. . . . . . . . . . . . . . . .</w:t>
      </w:r>
    </w:p>
    <w:p w:rsidR="00782107" w:rsidRDefault="00782107" w:rsidP="00E066ED"/>
    <w:p w:rsidR="00782107" w:rsidRPr="00782107" w:rsidRDefault="00E066ED" w:rsidP="00E066ED">
      <w:r w:rsidRPr="00782107">
        <w:t>Heeft u een OR of personeelscommissie?</w:t>
      </w:r>
    </w:p>
    <w:p w:rsidR="00782107" w:rsidRDefault="00E066ED" w:rsidP="00E066ED">
      <w:pPr>
        <w:pStyle w:val="Lijstalinea"/>
        <w:numPr>
          <w:ilvl w:val="0"/>
          <w:numId w:val="2"/>
        </w:numPr>
      </w:pPr>
      <w:r>
        <w:t>OR</w:t>
      </w:r>
    </w:p>
    <w:p w:rsidR="00782107" w:rsidRDefault="00E066ED" w:rsidP="00E066ED">
      <w:pPr>
        <w:pStyle w:val="Lijstalinea"/>
        <w:numPr>
          <w:ilvl w:val="0"/>
          <w:numId w:val="2"/>
        </w:numPr>
      </w:pPr>
      <w:r>
        <w:t>Personeelscommissie</w:t>
      </w:r>
    </w:p>
    <w:p w:rsidR="00E066ED" w:rsidRDefault="00E066ED" w:rsidP="00E066ED">
      <w:pPr>
        <w:pStyle w:val="Lijstalinea"/>
        <w:numPr>
          <w:ilvl w:val="0"/>
          <w:numId w:val="2"/>
        </w:numPr>
      </w:pPr>
      <w:r>
        <w:t>Geen van beiden</w:t>
      </w:r>
    </w:p>
    <w:p w:rsidR="00E066ED" w:rsidRDefault="00E066ED" w:rsidP="00E066ED">
      <w:r>
        <w:t>Naam voorzitter OR (indien aanwezig)</w:t>
      </w:r>
      <w:r w:rsidR="00782107">
        <w:tab/>
      </w:r>
      <w:r w:rsidR="00782107">
        <w:tab/>
      </w:r>
      <w:r w:rsidR="00782107">
        <w:t>. . . . . . . . . . . . . . . .</w:t>
      </w:r>
    </w:p>
    <w:p w:rsidR="00E066ED" w:rsidRDefault="00E066ED" w:rsidP="00E066ED">
      <w:r>
        <w:t>E-mail adres voorzitter OR (indien aanwezig)</w:t>
      </w:r>
      <w:r w:rsidR="00782107">
        <w:tab/>
      </w:r>
      <w:r w:rsidR="00782107">
        <w:t>. . . . . . . . . . . . . . . .</w:t>
      </w:r>
    </w:p>
    <w:p w:rsidR="00E066ED" w:rsidRDefault="00E066ED" w:rsidP="00E066ED"/>
    <w:p w:rsidR="00782107" w:rsidRDefault="00E066ED" w:rsidP="00E066ED">
      <w:r>
        <w:t xml:space="preserve">Achtergrond en motivatie van deelname (welke ook gedeeld wordt met de OR of Personeelscommissie). </w:t>
      </w:r>
    </w:p>
    <w:p w:rsidR="00782107" w:rsidRDefault="00782107" w:rsidP="00E066ED">
      <w:r>
        <w:t>. . . . . . . . . . . . . . . .</w:t>
      </w:r>
      <w:r w:rsidRPr="00782107">
        <w:t xml:space="preserve"> </w:t>
      </w:r>
      <w:r>
        <w:t>. . . . . . . . . . . . . . . .</w:t>
      </w:r>
      <w:r w:rsidRPr="00782107">
        <w:t xml:space="preserve"> </w:t>
      </w:r>
      <w:r>
        <w:t>. . . . . . . . . . . . . . . .</w:t>
      </w:r>
      <w:r w:rsidRPr="00782107">
        <w:t xml:space="preserve"> </w:t>
      </w:r>
      <w:r>
        <w:t>. . . . . . . . . . . . . . . .</w:t>
      </w:r>
      <w:r w:rsidRPr="00782107">
        <w:t xml:space="preserve"> </w:t>
      </w:r>
      <w:r>
        <w:t>. . . . . . . . . . . . . . . .</w:t>
      </w:r>
    </w:p>
    <w:p w:rsidR="00782107" w:rsidRDefault="00782107" w:rsidP="00E066ED">
      <w:r>
        <w:t>. . . . . . . . . . . . . . . .</w:t>
      </w:r>
      <w:r w:rsidRPr="00782107">
        <w:t xml:space="preserve"> </w:t>
      </w:r>
      <w:r>
        <w:t>. . . . . . . . . . . . . . . .</w:t>
      </w:r>
      <w:r w:rsidRPr="00782107">
        <w:t xml:space="preserve"> </w:t>
      </w:r>
      <w:r>
        <w:t>. . . . . . . . . . . . . . . .</w:t>
      </w:r>
      <w:r w:rsidRPr="00782107">
        <w:t xml:space="preserve"> </w:t>
      </w:r>
      <w:r>
        <w:t>. . . . . . . . . . . . . . . .</w:t>
      </w:r>
      <w:r w:rsidRPr="00782107">
        <w:t xml:space="preserve"> </w:t>
      </w:r>
      <w:r>
        <w:t>. . . . . . . . . . . . . . . .</w:t>
      </w:r>
    </w:p>
    <w:p w:rsidR="00E066ED" w:rsidRPr="00782107" w:rsidRDefault="00E066ED" w:rsidP="00E066ED">
      <w:pPr>
        <w:rPr>
          <w:i/>
          <w:sz w:val="20"/>
        </w:rPr>
      </w:pPr>
      <w:r w:rsidRPr="00782107">
        <w:rPr>
          <w:i/>
          <w:sz w:val="20"/>
        </w:rPr>
        <w:t>Onderdeel van de motivatie is of en welke ambities het bedrijf heeft met betrekking tot het terugdringen van het aantal uitzendkrachten.</w:t>
      </w:r>
    </w:p>
    <w:p w:rsidR="00E066ED" w:rsidRDefault="00E066ED" w:rsidP="00E066ED"/>
    <w:p w:rsidR="00E066ED" w:rsidRDefault="00E066ED" w:rsidP="00E066ED">
      <w:r>
        <w:t>Van welke optie(s) is het bedrijf voornemens gebruik te maken?</w:t>
      </w:r>
    </w:p>
    <w:p w:rsidR="00A43725" w:rsidRDefault="00E066ED" w:rsidP="00E066ED">
      <w:pPr>
        <w:pStyle w:val="Lijstalinea"/>
        <w:numPr>
          <w:ilvl w:val="0"/>
          <w:numId w:val="4"/>
        </w:numPr>
      </w:pPr>
      <w:r>
        <w:t>Het verruimen van de bandbreedte door flexibel te werken: tussen de 32 uur en 44 uur mits het gemiddelde uitkomt op 38 uur per week op jaarbasis (artikel 10 lid 3a cao)</w:t>
      </w:r>
    </w:p>
    <w:p w:rsidR="00A43725" w:rsidRDefault="00A43725" w:rsidP="00A43725">
      <w:pPr>
        <w:pStyle w:val="Lijstalinea"/>
      </w:pPr>
    </w:p>
    <w:p w:rsidR="00A43725" w:rsidRDefault="00E066ED" w:rsidP="00E066ED">
      <w:pPr>
        <w:pStyle w:val="Lijstalinea"/>
        <w:numPr>
          <w:ilvl w:val="0"/>
          <w:numId w:val="4"/>
        </w:numPr>
      </w:pPr>
      <w:r>
        <w:t>Het verhogen van het aantal zaterdagen naar maximaal 35 stuks per jaar ook voor medewerkers in de A en B schalen (artikel 11 lid 3 cao)</w:t>
      </w:r>
    </w:p>
    <w:p w:rsidR="00A43725" w:rsidRDefault="00A43725" w:rsidP="00A43725">
      <w:pPr>
        <w:pStyle w:val="Lijstalinea"/>
      </w:pPr>
    </w:p>
    <w:p w:rsidR="00E066ED" w:rsidRDefault="00E066ED" w:rsidP="00E066ED">
      <w:pPr>
        <w:pStyle w:val="Lijstalinea"/>
        <w:numPr>
          <w:ilvl w:val="0"/>
          <w:numId w:val="4"/>
        </w:numPr>
      </w:pPr>
      <w:r>
        <w:t>De mededelingstermijn voor roosters verkorten (kan terug gebracht worden naar tenminste 14 dagen voor het exacte rooster aanvangt indien er een OR of personeelscommissie is)</w:t>
      </w:r>
    </w:p>
    <w:p w:rsidR="00E066ED" w:rsidRDefault="00E066ED" w:rsidP="00E066ED">
      <w:r>
        <w:t xml:space="preserve"> </w:t>
      </w:r>
    </w:p>
    <w:p w:rsidR="00E066ED" w:rsidRDefault="00E066ED" w:rsidP="00E066ED">
      <w:bookmarkStart w:id="0" w:name="_GoBack"/>
      <w:bookmarkEnd w:id="0"/>
      <w:r>
        <w:lastRenderedPageBreak/>
        <w:t>Bent u van plan nieuwe roosters in te gaan voeren?</w:t>
      </w:r>
    </w:p>
    <w:p w:rsidR="00E066ED" w:rsidRDefault="00E066ED" w:rsidP="00A43725">
      <w:pPr>
        <w:pStyle w:val="Lijstalinea"/>
        <w:numPr>
          <w:ilvl w:val="0"/>
          <w:numId w:val="5"/>
        </w:numPr>
      </w:pPr>
      <w:r>
        <w:t>Ja</w:t>
      </w:r>
    </w:p>
    <w:p w:rsidR="00E066ED" w:rsidRDefault="00E066ED" w:rsidP="00A43725">
      <w:pPr>
        <w:pStyle w:val="Lijstalinea"/>
        <w:numPr>
          <w:ilvl w:val="0"/>
          <w:numId w:val="5"/>
        </w:numPr>
      </w:pPr>
      <w:r>
        <w:t>Nee</w:t>
      </w:r>
    </w:p>
    <w:p w:rsidR="00E066ED" w:rsidRPr="00A43725" w:rsidRDefault="00E066ED" w:rsidP="00E066ED">
      <w:pPr>
        <w:rPr>
          <w:i/>
          <w:sz w:val="20"/>
        </w:rPr>
      </w:pPr>
      <w:r w:rsidRPr="00A43725">
        <w:rPr>
          <w:i/>
          <w:sz w:val="20"/>
        </w:rPr>
        <w:t>Indien u hier ‘ja’ invult, dan is betrokkenheid en instemming van de OR of personeelscommissie een voorwaarde. U ontvangt van ons een formulier dat moet dienen als bewijs voor de benodigde instemming.</w:t>
      </w:r>
    </w:p>
    <w:p w:rsidR="00E066ED" w:rsidRDefault="00E066ED" w:rsidP="00E066ED"/>
    <w:p w:rsidR="00E066ED" w:rsidRDefault="00E066ED" w:rsidP="00E066ED">
      <w:r>
        <w:t xml:space="preserve">Heeft u behoefte aan voorlichting, ondersteuning en/of </w:t>
      </w:r>
      <w:proofErr w:type="spellStart"/>
      <w:r>
        <w:t>beleiding</w:t>
      </w:r>
      <w:proofErr w:type="spellEnd"/>
      <w:r>
        <w:t xml:space="preserve"> bij het opstellen/implementeren van nieuwe roosters?</w:t>
      </w:r>
    </w:p>
    <w:p w:rsidR="00D1555E" w:rsidRDefault="00D1555E" w:rsidP="00D1555E">
      <w:pPr>
        <w:pStyle w:val="Lijstalinea"/>
        <w:numPr>
          <w:ilvl w:val="0"/>
          <w:numId w:val="5"/>
        </w:numPr>
      </w:pPr>
      <w:r>
        <w:t>Ja</w:t>
      </w:r>
    </w:p>
    <w:p w:rsidR="00D1555E" w:rsidRDefault="00D1555E" w:rsidP="00D1555E">
      <w:pPr>
        <w:pStyle w:val="Lijstalinea"/>
        <w:numPr>
          <w:ilvl w:val="0"/>
          <w:numId w:val="5"/>
        </w:numPr>
      </w:pPr>
      <w:r>
        <w:t>Nee</w:t>
      </w:r>
    </w:p>
    <w:p w:rsidR="00001D14" w:rsidRDefault="00AD4A2D" w:rsidP="00D1555E"/>
    <w:sectPr w:rsidR="00001D14" w:rsidSect="0063221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5FFA"/>
    <w:multiLevelType w:val="hybridMultilevel"/>
    <w:tmpl w:val="93A813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73F06"/>
    <w:multiLevelType w:val="hybridMultilevel"/>
    <w:tmpl w:val="3A8EC2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C2F2A"/>
    <w:multiLevelType w:val="hybridMultilevel"/>
    <w:tmpl w:val="EC3AF3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70CFF"/>
    <w:multiLevelType w:val="hybridMultilevel"/>
    <w:tmpl w:val="A05C82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A0BDB"/>
    <w:multiLevelType w:val="hybridMultilevel"/>
    <w:tmpl w:val="F6AEF71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ED"/>
    <w:rsid w:val="0029795D"/>
    <w:rsid w:val="002B5634"/>
    <w:rsid w:val="00477F7E"/>
    <w:rsid w:val="00622CD0"/>
    <w:rsid w:val="0063221E"/>
    <w:rsid w:val="00782107"/>
    <w:rsid w:val="00A43725"/>
    <w:rsid w:val="00AD4A2D"/>
    <w:rsid w:val="00CC3CEC"/>
    <w:rsid w:val="00D1555E"/>
    <w:rsid w:val="00D54415"/>
    <w:rsid w:val="00E066ED"/>
    <w:rsid w:val="00F1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66E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82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66E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8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roentenfruithuis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Frugi Venta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van Vliet</dc:creator>
  <cp:lastModifiedBy>Denise van Vliet</cp:lastModifiedBy>
  <cp:revision>6</cp:revision>
  <dcterms:created xsi:type="dcterms:W3CDTF">2018-05-22T13:55:00Z</dcterms:created>
  <dcterms:modified xsi:type="dcterms:W3CDTF">2018-05-22T14:04:00Z</dcterms:modified>
</cp:coreProperties>
</file>